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1B0B" w14:textId="77777777" w:rsidR="00937665" w:rsidRDefault="00937665" w:rsidP="00937665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定利企管顧問股份有限公司</w:t>
      </w:r>
    </w:p>
    <w:p w14:paraId="44A8282C" w14:textId="77777777" w:rsidR="00937665" w:rsidRPr="00073D77" w:rsidRDefault="00937665" w:rsidP="00937665">
      <w:pPr>
        <w:pStyle w:val="a3"/>
        <w:snapToGrid w:val="0"/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好Young</w:t>
      </w:r>
      <w:r w:rsidRPr="00500DD0">
        <w:rPr>
          <w:rFonts w:ascii="標楷體" w:eastAsia="標楷體" w:hAnsi="標楷體" w:hint="eastAsia"/>
          <w:b/>
          <w:sz w:val="44"/>
          <w:szCs w:val="44"/>
        </w:rPr>
        <w:t>助學金實施辦法</w:t>
      </w:r>
    </w:p>
    <w:p w14:paraId="0219FC26" w14:textId="77777777" w:rsidR="00937665" w:rsidRPr="00BB32D7" w:rsidRDefault="00937665" w:rsidP="00937665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BB32D7">
        <w:rPr>
          <w:rFonts w:ascii="標楷體" w:eastAsia="標楷體" w:hAnsi="標楷體" w:hint="eastAsia"/>
          <w:b/>
        </w:rPr>
        <w:t>第一條 目</w:t>
      </w:r>
      <w:r w:rsidRPr="00BB32D7">
        <w:rPr>
          <w:rFonts w:ascii="標楷體" w:eastAsia="標楷體" w:hAnsi="標楷體"/>
          <w:b/>
        </w:rPr>
        <w:t>    </w:t>
      </w:r>
      <w:r w:rsidRPr="00BB32D7">
        <w:rPr>
          <w:rFonts w:ascii="標楷體" w:eastAsia="標楷體" w:hAnsi="標楷體" w:hint="eastAsia"/>
          <w:b/>
        </w:rPr>
        <w:t>的</w:t>
      </w:r>
    </w:p>
    <w:p w14:paraId="39EB0151" w14:textId="77777777" w:rsidR="00937665" w:rsidRPr="00BB32D7" w:rsidRDefault="00937665" w:rsidP="00937665">
      <w:pPr>
        <w:pStyle w:val="a3"/>
        <w:snapToGrid w:val="0"/>
        <w:spacing w:line="276" w:lineRule="auto"/>
        <w:ind w:firstLineChars="200" w:firstLine="480"/>
        <w:rPr>
          <w:rFonts w:ascii="標楷體" w:eastAsia="標楷體" w:hAnsi="標楷體"/>
        </w:rPr>
      </w:pPr>
      <w:r w:rsidRPr="00BB32D7">
        <w:rPr>
          <w:rFonts w:ascii="標楷體" w:eastAsia="標楷體" w:hAnsi="標楷體" w:hint="eastAsia"/>
        </w:rPr>
        <w:t>本計畫為鼓勵良好品格之清寒學子努力向上，激發誠信正直及熱情務本精神，推動合宜的感恩教育，特訂定【好</w:t>
      </w:r>
      <w:r w:rsidRPr="00BB32D7">
        <w:rPr>
          <w:rFonts w:ascii="標楷體" w:eastAsia="標楷體" w:hAnsi="標楷體" w:hint="eastAsia"/>
          <w:b/>
          <w:szCs w:val="24"/>
        </w:rPr>
        <w:t>Young</w:t>
      </w:r>
      <w:r w:rsidRPr="00BB32D7">
        <w:rPr>
          <w:rFonts w:ascii="標楷體" w:eastAsia="標楷體" w:hAnsi="標楷體" w:hint="eastAsia"/>
        </w:rPr>
        <w:t>助學金】實施辦法。</w:t>
      </w:r>
    </w:p>
    <w:p w14:paraId="079E4D29" w14:textId="77777777" w:rsidR="00937665" w:rsidRPr="00BB32D7" w:rsidRDefault="00937665" w:rsidP="00937665">
      <w:pPr>
        <w:pStyle w:val="a3"/>
        <w:snapToGrid w:val="0"/>
        <w:spacing w:line="276" w:lineRule="auto"/>
        <w:rPr>
          <w:rFonts w:ascii="標楷體" w:eastAsia="標楷體" w:hAnsi="標楷體"/>
          <w:b/>
        </w:rPr>
      </w:pPr>
      <w:r w:rsidRPr="00BB32D7">
        <w:rPr>
          <w:rFonts w:ascii="標楷體" w:eastAsia="標楷體" w:hAnsi="標楷體" w:hint="eastAsia"/>
          <w:b/>
        </w:rPr>
        <w:t>第二條 申請資格</w:t>
      </w:r>
    </w:p>
    <w:p w14:paraId="5F02C202" w14:textId="77777777" w:rsidR="00937665" w:rsidRPr="00BB32D7" w:rsidRDefault="00937665" w:rsidP="00937665">
      <w:pPr>
        <w:pStyle w:val="a3"/>
        <w:snapToGrid w:val="0"/>
        <w:spacing w:line="240" w:lineRule="atLeast"/>
        <w:rPr>
          <w:rFonts w:ascii="標楷體" w:eastAsia="標楷體" w:hAnsi="標楷體" w:cs="Arial"/>
        </w:rPr>
      </w:pPr>
      <w:r w:rsidRPr="00BB32D7">
        <w:rPr>
          <w:rFonts w:ascii="標楷體" w:eastAsia="標楷體" w:hAnsi="標楷體" w:cs="Arial" w:hint="eastAsia"/>
        </w:rPr>
        <w:t>(一).持有鄉、鎮、區公所出具之低收入戶證明文件者。</w:t>
      </w:r>
    </w:p>
    <w:p w14:paraId="07D9B5B3" w14:textId="77777777" w:rsidR="00937665" w:rsidRPr="00BB32D7" w:rsidRDefault="00937665" w:rsidP="00937665">
      <w:pPr>
        <w:pStyle w:val="a3"/>
        <w:snapToGrid w:val="0"/>
        <w:spacing w:line="240" w:lineRule="atLeast"/>
        <w:rPr>
          <w:rFonts w:ascii="標楷體" w:eastAsia="標楷體" w:hAnsi="標楷體" w:cs="Arial"/>
        </w:rPr>
      </w:pPr>
      <w:r w:rsidRPr="00BB32D7">
        <w:rPr>
          <w:rFonts w:ascii="標楷體" w:eastAsia="標楷體" w:hAnsi="標楷體" w:cs="Arial" w:hint="eastAsia"/>
        </w:rPr>
        <w:t>(二).家庭突遭變故，生活陷於困難者，經學校導師出具證明，並檢附事件說明書者。</w:t>
      </w:r>
    </w:p>
    <w:p w14:paraId="461C47E1" w14:textId="77777777" w:rsidR="00937665" w:rsidRPr="00BB32D7" w:rsidRDefault="00937665" w:rsidP="00937665">
      <w:pPr>
        <w:pStyle w:val="a3"/>
        <w:snapToGrid w:val="0"/>
        <w:spacing w:line="240" w:lineRule="atLeast"/>
        <w:rPr>
          <w:rFonts w:ascii="標楷體" w:eastAsia="標楷體" w:hAnsi="標楷體" w:cs="Arial"/>
        </w:rPr>
      </w:pPr>
      <w:r w:rsidRPr="00BB32D7">
        <w:rPr>
          <w:rFonts w:ascii="標楷體" w:eastAsia="標楷體" w:hAnsi="標楷體" w:cs="Arial" w:hint="eastAsia"/>
        </w:rPr>
        <w:t>(三).家境清寒，致有無力完成註冊，或有學業中輟之虞，經學校導師出具證明者。</w:t>
      </w:r>
    </w:p>
    <w:p w14:paraId="45FE50E3" w14:textId="77777777" w:rsidR="00937665" w:rsidRPr="00BB32D7" w:rsidRDefault="00937665" w:rsidP="00937665">
      <w:pPr>
        <w:pStyle w:val="a3"/>
        <w:snapToGrid w:val="0"/>
        <w:spacing w:line="240" w:lineRule="atLeast"/>
        <w:rPr>
          <w:rFonts w:ascii="標楷體" w:eastAsia="標楷體" w:hAnsi="標楷體" w:cs="Arial"/>
        </w:rPr>
      </w:pPr>
      <w:r w:rsidRPr="00BB32D7">
        <w:rPr>
          <w:rFonts w:ascii="標楷體" w:eastAsia="標楷體" w:hAnsi="標楷體" w:cs="Arial" w:hint="eastAsia"/>
        </w:rPr>
        <w:t>(四).家長非自願性失業經濟頓失依靠，經學校導師出具證明，並檢附事件說明書者。</w:t>
      </w:r>
    </w:p>
    <w:p w14:paraId="5867FA22" w14:textId="581B949D" w:rsidR="00937665" w:rsidRPr="00937665" w:rsidRDefault="00937665" w:rsidP="00937665">
      <w:pPr>
        <w:pStyle w:val="a3"/>
        <w:snapToGrid w:val="0"/>
        <w:spacing w:line="240" w:lineRule="atLeast"/>
        <w:rPr>
          <w:rFonts w:ascii="標楷體" w:eastAsia="標楷體" w:hAnsi="標楷體" w:cs="Arial"/>
        </w:rPr>
      </w:pPr>
      <w:r w:rsidRPr="00BB32D7">
        <w:rPr>
          <w:rFonts w:ascii="標楷體" w:eastAsia="標楷體" w:hAnsi="標楷體" w:cs="Arial" w:hint="eastAsia"/>
        </w:rPr>
        <w:t>(五).學校方面認為有必要補助之學生</w:t>
      </w:r>
    </w:p>
    <w:p w14:paraId="43FB3FF2" w14:textId="77777777" w:rsidR="002E6936" w:rsidRPr="00CF3E5B" w:rsidRDefault="002E6936" w:rsidP="002E6936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 w:rsidRPr="006C2FB3">
        <w:rPr>
          <w:rFonts w:ascii="標楷體" w:eastAsia="標楷體" w:hAnsi="標楷體" w:hint="eastAsia"/>
          <w:b/>
        </w:rPr>
        <w:t>第三條 補助名額及金額</w:t>
      </w:r>
    </w:p>
    <w:p w14:paraId="0494CB97" w14:textId="5EF6F846" w:rsidR="002E6936" w:rsidRDefault="002E6936" w:rsidP="002E6936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本校</w:t>
      </w:r>
      <w:r w:rsidR="00E45747">
        <w:rPr>
          <w:rFonts w:ascii="標楷體" w:eastAsia="標楷體" w:hAnsi="標楷體" w:hint="eastAsia"/>
        </w:rPr>
        <w:t>八、九年級(含特教班)</w:t>
      </w:r>
      <w:r w:rsidRPr="00002336">
        <w:rPr>
          <w:rFonts w:ascii="標楷體" w:eastAsia="標楷體" w:hAnsi="標楷體" w:hint="eastAsia"/>
        </w:rPr>
        <w:t>每班一</w:t>
      </w:r>
      <w:r w:rsidR="00E45747">
        <w:rPr>
          <w:rFonts w:ascii="標楷體" w:eastAsia="標楷體" w:hAnsi="標楷體" w:hint="eastAsia"/>
        </w:rPr>
        <w:t>名</w:t>
      </w:r>
      <w:bookmarkStart w:id="0" w:name="_GoBack"/>
      <w:bookmarkEnd w:id="0"/>
      <w:r w:rsidRPr="00002336">
        <w:rPr>
          <w:rFonts w:ascii="標楷體" w:eastAsia="標楷體" w:hAnsi="標楷體" w:hint="eastAsia"/>
        </w:rPr>
        <w:t>，每人補助金額</w:t>
      </w:r>
      <w:r w:rsidR="00B84C61">
        <w:rPr>
          <w:rFonts w:ascii="標楷體" w:eastAsia="標楷體" w:hAnsi="標楷體" w:hint="eastAsia"/>
          <w:szCs w:val="24"/>
        </w:rPr>
        <w:t>三</w:t>
      </w:r>
      <w:r w:rsidR="00B84C61" w:rsidRPr="00BB32D7">
        <w:rPr>
          <w:rFonts w:ascii="標楷體" w:eastAsia="標楷體" w:hAnsi="標楷體" w:hint="eastAsia"/>
          <w:szCs w:val="24"/>
        </w:rPr>
        <w:t>仟</w:t>
      </w:r>
      <w:r w:rsidR="00B84C61">
        <w:rPr>
          <w:rFonts w:ascii="標楷體" w:eastAsia="標楷體" w:hAnsi="標楷體" w:hint="eastAsia"/>
          <w:szCs w:val="24"/>
        </w:rPr>
        <w:t>七</w:t>
      </w:r>
      <w:r w:rsidR="00B84C61" w:rsidRPr="00BB32D7">
        <w:rPr>
          <w:rFonts w:ascii="標楷體" w:eastAsia="標楷體" w:hAnsi="標楷體" w:hint="eastAsia"/>
          <w:szCs w:val="24"/>
        </w:rPr>
        <w:t>佰</w:t>
      </w:r>
      <w:r w:rsidR="00B84C61">
        <w:rPr>
          <w:rFonts w:ascii="標楷體" w:eastAsia="標楷體" w:hAnsi="標楷體" w:hint="eastAsia"/>
          <w:szCs w:val="24"/>
        </w:rPr>
        <w:t>五</w:t>
      </w:r>
      <w:r w:rsidR="00B84C61" w:rsidRPr="00BB32D7">
        <w:rPr>
          <w:rFonts w:ascii="標楷體" w:eastAsia="標楷體" w:hAnsi="標楷體" w:hint="eastAsia"/>
          <w:szCs w:val="24"/>
        </w:rPr>
        <w:t>拾</w:t>
      </w:r>
      <w:r w:rsidR="00B84C61" w:rsidRPr="00BB32D7">
        <w:rPr>
          <w:rFonts w:ascii="標楷體" w:eastAsia="標楷體" w:hAnsi="標楷體"/>
          <w:szCs w:val="24"/>
        </w:rPr>
        <w:t>元</w:t>
      </w:r>
      <w:r w:rsidRPr="00002336">
        <w:rPr>
          <w:rFonts w:ascii="標楷體" w:eastAsia="標楷體" w:hAnsi="標楷體" w:hint="eastAsia"/>
        </w:rPr>
        <w:t>整</w:t>
      </w:r>
      <w:r>
        <w:rPr>
          <w:rFonts w:ascii="標楷體" w:eastAsia="標楷體" w:hAnsi="標楷體" w:hint="eastAsia"/>
        </w:rPr>
        <w:t>。</w:t>
      </w:r>
    </w:p>
    <w:p w14:paraId="3B489850" w14:textId="77777777" w:rsidR="002E6936" w:rsidRPr="00937665" w:rsidRDefault="002E6936" w:rsidP="002E6936">
      <w:pPr>
        <w:pStyle w:val="a3"/>
        <w:widowControl/>
        <w:shd w:val="clear" w:color="auto" w:fill="FFFFFF"/>
        <w:snapToGrid w:val="0"/>
        <w:spacing w:line="0" w:lineRule="atLeast"/>
        <w:rPr>
          <w:rFonts w:ascii="標楷體" w:eastAsia="標楷體" w:hAnsi="標楷體"/>
          <w:szCs w:val="24"/>
        </w:rPr>
      </w:pPr>
    </w:p>
    <w:tbl>
      <w:tblPr>
        <w:tblW w:w="102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2878"/>
        <w:gridCol w:w="6027"/>
      </w:tblGrid>
      <w:tr w:rsidR="00AA0E63" w:rsidRPr="00002336" w14:paraId="2A266072" w14:textId="77777777" w:rsidTr="00220433">
        <w:trPr>
          <w:trHeight w:val="434"/>
          <w:jc w:val="center"/>
        </w:trPr>
        <w:tc>
          <w:tcPr>
            <w:tcW w:w="13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9CBF57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87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652BEB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0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5294E0" w14:textId="77777777" w:rsidR="00AA0E63" w:rsidRPr="00002336" w:rsidRDefault="00AA0E63" w:rsidP="0000233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36">
              <w:rPr>
                <w:rFonts w:ascii="標楷體" w:eastAsia="標楷體" w:hAnsi="標楷體" w:hint="eastAsia"/>
                <w:szCs w:val="24"/>
              </w:rPr>
              <w:t>補助原因(簡述)</w:t>
            </w:r>
          </w:p>
        </w:tc>
      </w:tr>
      <w:tr w:rsidR="00AA0E63" w:rsidRPr="00002336" w14:paraId="13A8B51C" w14:textId="77777777" w:rsidTr="00C4177B">
        <w:trPr>
          <w:trHeight w:val="1732"/>
          <w:jc w:val="center"/>
        </w:trPr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D4EADB0" w14:textId="4443F78E" w:rsidR="00AA0E63" w:rsidRPr="00002336" w:rsidRDefault="009E2313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C422A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3C422A">
              <w:rPr>
                <w:rFonts w:ascii="標楷體" w:eastAsia="標楷體" w:hAnsi="標楷體" w:hint="eastAsia"/>
                <w:szCs w:val="24"/>
              </w:rPr>
              <w:t>班</w:t>
            </w:r>
            <w:r w:rsidR="00AA0E6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</w:tcBorders>
            <w:vAlign w:val="center"/>
          </w:tcPr>
          <w:p w14:paraId="6E69FC38" w14:textId="21076F9D" w:rsidR="00AA0E63" w:rsidRPr="00002336" w:rsidRDefault="00AA0E63" w:rsidP="00146BE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</w:tcBorders>
            <w:vAlign w:val="center"/>
          </w:tcPr>
          <w:p w14:paraId="72FDF4E4" w14:textId="047BEB88" w:rsidR="00AA0E63" w:rsidRPr="00002336" w:rsidRDefault="00AA0E63" w:rsidP="00BA5E1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277E50A9" w14:textId="77777777" w:rsidR="00C4177B" w:rsidRPr="00002336" w:rsidRDefault="00C4177B" w:rsidP="009E2313">
      <w:pPr>
        <w:pStyle w:val="a3"/>
        <w:snapToGrid w:val="0"/>
        <w:spacing w:line="276" w:lineRule="auto"/>
        <w:jc w:val="center"/>
      </w:pPr>
    </w:p>
    <w:sectPr w:rsidR="00C4177B" w:rsidRPr="00002336" w:rsidSect="00002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3B2EE" w14:textId="77777777" w:rsidR="00BA1D1D" w:rsidRDefault="00BA1D1D" w:rsidP="00812A07">
      <w:r>
        <w:separator/>
      </w:r>
    </w:p>
  </w:endnote>
  <w:endnote w:type="continuationSeparator" w:id="0">
    <w:p w14:paraId="192F7567" w14:textId="77777777" w:rsidR="00BA1D1D" w:rsidRDefault="00BA1D1D" w:rsidP="008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413B0" w14:textId="77777777" w:rsidR="00BA1D1D" w:rsidRDefault="00BA1D1D" w:rsidP="00812A07">
      <w:r>
        <w:separator/>
      </w:r>
    </w:p>
  </w:footnote>
  <w:footnote w:type="continuationSeparator" w:id="0">
    <w:p w14:paraId="50FB99E5" w14:textId="77777777" w:rsidR="00BA1D1D" w:rsidRDefault="00BA1D1D" w:rsidP="00812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953DD"/>
    <w:multiLevelType w:val="hybridMultilevel"/>
    <w:tmpl w:val="113CA88C"/>
    <w:lvl w:ilvl="0" w:tplc="7CAE9C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0F5C43"/>
    <w:multiLevelType w:val="hybridMultilevel"/>
    <w:tmpl w:val="95E4C916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6"/>
    <w:rsid w:val="00001660"/>
    <w:rsid w:val="00002336"/>
    <w:rsid w:val="000A1CD3"/>
    <w:rsid w:val="000D4FB2"/>
    <w:rsid w:val="000F0FB0"/>
    <w:rsid w:val="00161050"/>
    <w:rsid w:val="001800EB"/>
    <w:rsid w:val="001C70ED"/>
    <w:rsid w:val="002343EC"/>
    <w:rsid w:val="0028043E"/>
    <w:rsid w:val="002A043C"/>
    <w:rsid w:val="002A3BE1"/>
    <w:rsid w:val="002E6936"/>
    <w:rsid w:val="003C422A"/>
    <w:rsid w:val="00445054"/>
    <w:rsid w:val="00492238"/>
    <w:rsid w:val="00597B6E"/>
    <w:rsid w:val="00644C38"/>
    <w:rsid w:val="007C2BD9"/>
    <w:rsid w:val="0080382B"/>
    <w:rsid w:val="00812A07"/>
    <w:rsid w:val="008F3101"/>
    <w:rsid w:val="00910110"/>
    <w:rsid w:val="00937665"/>
    <w:rsid w:val="009A2DCC"/>
    <w:rsid w:val="009E2313"/>
    <w:rsid w:val="00A31BE0"/>
    <w:rsid w:val="00A91327"/>
    <w:rsid w:val="00AA0E63"/>
    <w:rsid w:val="00B20F9B"/>
    <w:rsid w:val="00B7526D"/>
    <w:rsid w:val="00B84C61"/>
    <w:rsid w:val="00BA1D1D"/>
    <w:rsid w:val="00BA5E1F"/>
    <w:rsid w:val="00C4177B"/>
    <w:rsid w:val="00C526B4"/>
    <w:rsid w:val="00CB57B7"/>
    <w:rsid w:val="00CF1A21"/>
    <w:rsid w:val="00CF2AAC"/>
    <w:rsid w:val="00D85151"/>
    <w:rsid w:val="00D943CA"/>
    <w:rsid w:val="00DE6523"/>
    <w:rsid w:val="00DF0AA2"/>
    <w:rsid w:val="00E45747"/>
    <w:rsid w:val="00EC6D03"/>
    <w:rsid w:val="00F01BBB"/>
    <w:rsid w:val="00F06130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FA4C"/>
  <w15:docId w15:val="{9F989304-ED8B-476D-B415-D1CF6E0C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A2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336"/>
    <w:pPr>
      <w:widowControl w:val="0"/>
    </w:pPr>
    <w:rPr>
      <w:rFonts w:ascii="Calibri" w:eastAsia="新細明體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851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20F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20F9B"/>
  </w:style>
  <w:style w:type="character" w:customStyle="1" w:styleId="a8">
    <w:name w:val="註解文字 字元"/>
    <w:basedOn w:val="a0"/>
    <w:link w:val="a7"/>
    <w:uiPriority w:val="99"/>
    <w:semiHidden/>
    <w:rsid w:val="00B20F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B20F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20F9B"/>
    <w:rPr>
      <w:b/>
      <w:bCs/>
    </w:rPr>
  </w:style>
  <w:style w:type="character" w:customStyle="1" w:styleId="20">
    <w:name w:val="標題 2 字元"/>
    <w:basedOn w:val="a0"/>
    <w:link w:val="2"/>
    <w:uiPriority w:val="9"/>
    <w:rsid w:val="009A2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12A0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12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12A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2024-03-06T07:18:00Z</cp:lastPrinted>
  <dcterms:created xsi:type="dcterms:W3CDTF">2024-07-22T01:19:00Z</dcterms:created>
  <dcterms:modified xsi:type="dcterms:W3CDTF">2024-07-22T02:41:00Z</dcterms:modified>
</cp:coreProperties>
</file>